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nre analysis : english in academic and research setting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hn.M Sw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33813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