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ابة الفلسفية في الجزائر : الواقع والاف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جيد عم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انة للنشر والتجل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04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كتابة الفلس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