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الخدمات المالية وإدارة المخاطر في 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21701814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المصرفية/ المصارف الإسلامية/ السوق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