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أداء محفظة الأوراق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الطيب مروة/ داودي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الأوراق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