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misanthrope ou L'atrabilaire amoureux : comédie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191p.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9782035861559</w:t>
            </w:r>
          </w:p>
        </w:tc>
      </w:tr>
    </w:tbl>
    <w:p>
      <w:pPr>
        <w:pStyle w:val="Heading3"/>
      </w:pPr>
      <w:r>
        <w:t>ملخص</w:t>
      </w:r>
    </w:p>
    <w:p>
      <w:r>
        <w:t>Placé dans une situation sociale comique, amoureux d'une coquette, Alceste, homme bourru, peu social et indigné par l'hypocrisie de la société mondaine, voit défiler tous les types humains qu'il réprouve. Le texte intégral annoté est accompagné d'un appareil pédagogique : une mise en perspective de l'oeuvre et une étude plus approfondie selon les orientations des programmes du lycée.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