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العوامل الشخصية في رفع معدل التضمين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حرات ريان/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التضمين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