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في اتخاد قرار منح قرض لدى بنك : دراسة حالة : الصندوق الوطني للتوفير و الاحتياط -بنك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نوال بدرون/ رحيم إبراهيم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البنك/ التحليل المالي/ قرض/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