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اتخاد قرار منح قرض لدى بنك : دراسة حالة : الصندوق الوطني للتوفير و الاحتياط -بنك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بدرون/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التحليل المالي/ 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