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القروض البنكية : دراسة حالة بنك القرض الشعبي الوطني (CPA) وكالة ميلة 333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سلمى/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