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خدمة التأمين وأثرها على رضا وولاء الزبون دراسة حالة صندوق الضمان الإجتماعي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إيمان/ حراق مصباح (رئيسا) ,غيشي عبد العالي (مناقشا) ; عقون شراف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رضا العملاء/ جودة الخدمة/ ولاء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