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أداء الوكالة الوطنية لدعم تشغيل الشباب في إنشاء ومرافقة المؤسسات الصغيرة والمتوسطة ولاية ميلة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اسطمبولي آدم/ حريد رامي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الصغيرة/ ميلة/ تشغيل الشباب/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