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لوحة القيادة في عملية اتخاد القرارات المالية بالمؤسسة الاقتصادية : دراسة حالة : مديرية توزيع الكهرباء و الغاز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عيواز صفاء/ ،قرين ربيع(رئيسا)، باي مريم(مناقشا)، كنيدة زليخة(مشرفا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إتخاذ القرار/ القرارات المالية/ لوحة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