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لوحة القيادة في عملية اتخاد القرارات المالية بالمؤسسة الاقتصادية : دراسة حالة : مديرية توزيع الكهرباء و الغاز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عيواز صفاء/ ،قرين ربيع(رئيسا)، باي مريم(مناقشا)،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إتخاذ القرار/ القرارات المالية/ لوحة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