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المناطق الحرة في جذب الاستثمار الأجنبي المباشر : دراسة تجربة المناطق الحرة في مصر و الجزائر (2004-2014)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جميلة حديسي/ ،نوال بيراز(رئيسا)، سارة بوسعيود(مناقشا)، سعاد بوبحة(مشرفا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الجزائر/ الإستثمار الأجنبي/ المناطق الحرة/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