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جبائية للحد من الغش الضريبي (2010-2014) : دراسة حالة مديرية الضرائب لولاية ميلة ( المديرية الفرعية للرقابة الجبائ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جل فاتح/ شراف عقون (رئيسا),الربيع قرين(مناقشا),مصباح حرا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ب/ الرقابة الجبائية/ الغش الضريبي/ التحقيقى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