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التأمينية في كسب ولاء الزبون : دراسة حالة الشركة الجزائرية للتأميناتLA CAAT 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ضالة أمينة/ لطرش جمال (رئيسا) ,دراعو عزالدين (مناقشا) ,هبول محم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ولاء الزبون/ الخدمات التأمي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