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qualité des eaux souterraines de la paine de chelghoum laid (w-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Benatmane Zinealabidine/ Kabour Abdeslam Président,Alia Zineb Examinateur,Dib Imen Encadreur,/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qualité des eaux/ plaine/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