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la qualité des eaux de surface de la retenue collinaire d'oued el kaim (w.mila)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bennacer qamra/ DIB. Imène Président; KABOUR. Abdeslam Examinateur,KEMOUKH. Sami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des eaux/ oued el kaim/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