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non bornés et la théorie spectrale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boudis radoune/ Boufelgha Nabila encadreur,Meskine Habiba Président ,Boubellouta Khadidja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 de hilbert/ mécanique quantique/ opérateur/ théorie spectrale/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