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qualité phsico -chimique et microbiologique des eaux du barrage de beni haroun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erbane khawla/ Bounamous Azzedine Président,Merzoug Seyf Eddine Examinateur,Elafri Al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aramètres physico-chimique/ pollution des eaux/ barage de béni-haroun/ classes de qualité des eaux/ paramètres microbiolog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