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la sécurité du courrier électronique à l'aide de protocoles cryptographiques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Sairi Amira/ Boumassata Meriem encadreur,Talai Meriem Président,Mezzoudj Saliha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messagerie/ courrier électronique/ sécureté/ cryptographie/ chiffrement signature électronique/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