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جودة خدمات التأمين في البنوك التجارية من وجهة نظر العملاء : دراسة حالة بنك الفلاحة و التنمية الريفية وكالة شلغوم العيد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زواق فايزة/ ،غيشي عبد العالي(مشرفا)، مرزوقي ياسر(مناقشا)، قطاف عقبة(مشرفا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التأمين/ بنك الفلاحة و التنمية الريفية/ البنوك الشاملة/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