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التأمين في البنوك التجارية من وجهة نظر العملاء : دراسة حالة بنك الفلاحة و التنمية الريفية وكالة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زواق فايزة/ ،غيشي عبد العالي(مشرفا)، مرزوقي ياسر(مناقشا)، 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التأمين/ بنك الفلاحة و التنمية الريفية/ البنوك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