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في المدرسة الجزائرية دراسة ميدانية لصف السنة الثالثة 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هدى/ تازير صليحة/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النحو/ المدرسة الجزائرية/ تعليمية/ اللسانيات التطبيقية/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