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وأثرها في إكتساب قواعد اللغة العربية للسنة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رميساء/ مجاني كاهنة/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قواعد اللغة/ القراءة/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