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لقصيدة مديح الظل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بلال/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محمود درويش/ الدراسة الصرفية/ الدراسة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