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حوي والاسلوبي في شعر نزار قباني القصيدة الدمشق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طاني رقية/ بن الشاوي صبرينة/ بوالشعير ا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بنية النحوية/ الانزياح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