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نحوي والاسلوبي في شعر نزار قباني القصيدة الدمشق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طاني رقية/ بن الشاوي صبرينة/ بوالشعير الهام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زار قباني/ البنية النحوية/ الانزياح التركي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