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بيان والبديع في قصيدة المنفرجة لابن النح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لم سلوى/ زميش سهام/ بونعاس وهيب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/ البديع/ قصيدة المنفرجة/ ابن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