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بيان والبديع في قصيدة المنفرجة لابن النح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لم سلوى/ زميش سهام/ بونعاس وهيب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ان/ البديع/ قصيدة المنفرجة/ ابن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