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إسحاق الألبيري الأندلس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زينب/ زروقي سه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إيقاع الشعر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