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رحلة من قسنطينة إلى مراكش لحسن بن علي بن الفكون القسنطيني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من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علم الدلالة/ الجملة/ الأصوات/ أدب الرحلات/ العلاقات الدلالية/ الحسن بن الفك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