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شعر وضاح اليمن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بوجعطاط أمين/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الصورة الفنية/ الصورة البلاغية/ الديوان/ الصورة البديعية/ وضاح اليمن/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