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أنا والآخر في النص الرحلي المسالك والممالك لابن حوقل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فة نور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 و الآخر/ أدب الرحلات/ رحلة المسالك والممالك/ ابن حوق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