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القرآن الكريم مقاربة دلالية سورة القصص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حروف الجر/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