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التصنيف الدلالي في قصيدة البردة للبوصيري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نويشي حياة/ موسى خديجة/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التصنيف/ قصيدة البردة/ البوصيري/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