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المشتقات المالية : 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