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الاستراتيجيات الحديثة في ادارة الشركات مقارنة بين الادارة التقليدية وادارة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الإدارة التقليدية/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