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الاجنبي المباشر على التنمية والتنمية المستدامة في بعض الدول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داود محمد العذ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14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دان العربية/ الإستثمار/ العلاقات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