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المؤسسات الصغيرة والمتوسطة في التنويع الإقتصادي خارج قطاع المحروقات في الجزائر : دراسة  تحليلية لحالة الجزائر (2000-2015)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دادة خولة/ فريدة كافي (رئيسا) ,سليمان فرحات زواري (مناقشا) ,سهام عيساوي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الصغيرة والمتوسطة/ التنويع الاقتصادي/ الصادرات خارج المحروقات/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