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دوق النقد الدولي في مواجهة الأزمات المالية العالمية : دراسة حاة أزمة الرهن العقاري لسنة 20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ور نورة/ لطيف وليد(رئيسا),دوفي قرمية (مناقشا),بوبحة سعا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ندوق النقد الدولى/ الأزمات المالية/ أزمة الرهن العق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