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المناخ الإستثماري في ترقية تنافسية الإقتصاد الوطني : دراسة حالة الجزائر 2010-2016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مطاعي وفاء/ حدة طويل (رئيسا) ,سناء طباخي (مناقشا) ,زوليخة كنيدة (مشرفا ومقر 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المناخ الاستثماري/ التنافسية/ الاقتصاد الجزائري/ مؤشرات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