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البنية التحتية المادية للإدارة الإلكترونية على أداء المؤسسة من وجهة نظر الموظفين الإداريين بالمركز الجامعي عبدالحفيظ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بوكويرة سهيلة/ الربيع قرين (رئيسا) ,حمودي حيمر(مناقشا) ,فاروق بوالريحان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 الإلكترونية/ الأداء المؤسسي/ البنية التحتية/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