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بنكي للمؤسسات الصغيرة والمتوسطة ودوره في دعم القطاع الفلاحي : دراسة حالة بنك الفلاحة والتنمية الريفية المجمع الجهوي للإستغلال ميلة ''055'' خلال الفترة (2011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دري رجاء/ فرحات هولي (رئيسا) ,طارق بلحاج (مشرفا ومقررا) ,بوقجاني جناة  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 الفلاحي/ المؤسسات الصغيرة والمتوسطة/ الدعم الفلاح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