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تحليل البيئة التنافسية في تحسين الأداء الإستراتيجي للمؤسسة الإقتصادية : دراسة حالة مؤسسة كوندور برج بوعريريج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محمد/ أبوبكر بوسالم (رئيسا) ,فاطمة محبوب (مناقشا) ,فؤاد بوجنانة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التنافسية/ تحليل البيئة التنافسية/ التنافس لبورتر/ الأداء الإستراتيجي/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