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s processus MS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enida Akila/ ,Daoui Amina  Président ; Ghezal Ahmed Rapporteur ,Bouden Rabeh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onnarité/ Modèle autorégressifs à changements de régimes markoviens/ causalité/ ergodique/ moments d'ordre supérieu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