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lagunage naturel à oued -endja à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Benzaid hayat/ MEHELLOU Ahmed Président,YAHIAOUI Khemissi Promoteur,MOUSSOUNI Abderzak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 et méthode/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