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Activité biologique des extraits phénolique des fruits  du quelques variétés d'olivier (OLEA europaea L.)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Boulbair karima/ Talhi Fahima Président; Bouassaba Karima Examinateur,Himour Sara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fruit/ Polyphénols/ Olea europaea L/ activité antioxydant/ noyau/ paramètres morphologiques/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