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Synchronisation projective entre deux systémes chaotiques et hyper chaotique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Belkessour Sara/ Bouden Rabeh Président ; Kaouche Isamil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Systèmes chaotiques/ Systèmes hyper chaotiques/ Accouplement unidirectionnel/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