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client /serveur pour le suivi des projets au sein de la direction des travaux publics (DTP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Boumaad Soumia/ BOUMESSATA Meriem Président; BOUZAHZAH Mounira Rapporteur/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2tup/ java/ JDBC/ Suivi des projets/ POSTGRESQL/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