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هوية وصور الإغتراب في رواية ساق بامبو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عد حسينة/ بن ساعد نو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