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بيداغوجيا الأهداف والكفاءات بين المناهج التقليدية والحديثة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حنان/ بوالنمر وهيبة/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مناهج التعليم/ المنهج/ الإدماج/ بيداغوجيا الأهداف/ بيداغوجيا الكفاءات/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