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 في كتاب بدائع الفوائد لابن القيم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سامية/ قردوح نورة/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