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عسر القراءة عند تلاميذ السنة الثانية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آسية/ دربالة حسناء/ خياط أسماء/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المقاربة بالكفاءات/ المقاربة النصية/ عسر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