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فوظات دورها وأثرها في التحصيل الدراسي للطفل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الم أحلام/ عيشور إيمان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فوظات/ التحصيل الدراسي/ التربية الموسيقية/ الطفل الإ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